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D3" w:rsidRPr="008154D3" w:rsidRDefault="008154D3" w:rsidP="008154D3">
      <w:pPr>
        <w:spacing w:after="0" w:line="240" w:lineRule="auto"/>
        <w:ind w:left="851" w:hanging="851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8154D3">
        <w:rPr>
          <w:rFonts w:ascii="Times New Roman" w:eastAsia="Times New Roman" w:hAnsi="Times New Roman" w:cs="Times New Roman"/>
          <w:b/>
          <w:bCs/>
          <w:iCs/>
          <w:lang w:eastAsia="pl-PL"/>
        </w:rPr>
        <w:t>Załącznik nr4</w:t>
      </w:r>
    </w:p>
    <w:p w:rsidR="008154D3" w:rsidRPr="008154D3" w:rsidRDefault="008154D3" w:rsidP="008154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:rsidR="008154D3" w:rsidRPr="008154D3" w:rsidRDefault="008154D3" w:rsidP="008154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Szczegółowy kosztorys ofertowy</w:t>
      </w:r>
    </w:p>
    <w:p w:rsidR="008154D3" w:rsidRPr="008154D3" w:rsidRDefault="008154D3" w:rsidP="008154D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Elementy kosztów obsługi budżetu.</w:t>
      </w:r>
    </w:p>
    <w:p w:rsidR="008154D3" w:rsidRPr="008154D3" w:rsidRDefault="008154D3" w:rsidP="008154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0"/>
        <w:gridCol w:w="1730"/>
        <w:gridCol w:w="1382"/>
        <w:gridCol w:w="1740"/>
      </w:tblGrid>
      <w:tr w:rsidR="008154D3" w:rsidRPr="008154D3" w:rsidTr="002F4171">
        <w:tblPrEx>
          <w:tblCellMar>
            <w:top w:w="0" w:type="dxa"/>
            <w:bottom w:w="0" w:type="dxa"/>
          </w:tblCellMar>
        </w:tblPrEx>
        <w:tc>
          <w:tcPr>
            <w:tcW w:w="5180" w:type="dxa"/>
          </w:tcPr>
          <w:p w:rsidR="008154D3" w:rsidRPr="008154D3" w:rsidRDefault="008154D3" w:rsidP="00815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A.  Element oferty od 1 do 8.</w:t>
            </w:r>
          </w:p>
        </w:tc>
        <w:tc>
          <w:tcPr>
            <w:tcW w:w="1730" w:type="dxa"/>
          </w:tcPr>
          <w:p w:rsidR="008154D3" w:rsidRPr="008154D3" w:rsidRDefault="008154D3" w:rsidP="008154D3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Koszt</w:t>
            </w:r>
          </w:p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jednostkowy</w:t>
            </w:r>
          </w:p>
        </w:tc>
        <w:tc>
          <w:tcPr>
            <w:tcW w:w="1382" w:type="dxa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740" w:type="dxa"/>
            <w:tcBorders>
              <w:bottom w:val="nil"/>
            </w:tcBorders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</w:t>
            </w:r>
          </w:p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(kol.2 x kol.3)</w:t>
            </w:r>
          </w:p>
        </w:tc>
      </w:tr>
      <w:tr w:rsidR="008154D3" w:rsidRPr="008154D3" w:rsidTr="002F4171">
        <w:tblPrEx>
          <w:tblCellMar>
            <w:top w:w="0" w:type="dxa"/>
            <w:bottom w:w="0" w:type="dxa"/>
          </w:tblCellMar>
        </w:tblPrEx>
        <w:tc>
          <w:tcPr>
            <w:tcW w:w="518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3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82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40" w:type="dxa"/>
            <w:tcBorders>
              <w:bottom w:val="nil"/>
            </w:tcBorders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</w:tr>
      <w:tr w:rsidR="008154D3" w:rsidRPr="008154D3" w:rsidTr="002F4171">
        <w:tblPrEx>
          <w:tblCellMar>
            <w:top w:w="0" w:type="dxa"/>
            <w:bottom w:w="0" w:type="dxa"/>
          </w:tblCellMar>
        </w:tblPrEx>
        <w:tc>
          <w:tcPr>
            <w:tcW w:w="5180" w:type="dxa"/>
            <w:vAlign w:val="center"/>
          </w:tcPr>
          <w:p w:rsidR="008154D3" w:rsidRPr="008154D3" w:rsidRDefault="008154D3" w:rsidP="008154D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założenie 1 rachunku</w:t>
            </w:r>
          </w:p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…………….zł</w:t>
            </w:r>
          </w:p>
        </w:tc>
        <w:tc>
          <w:tcPr>
            <w:tcW w:w="1382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740" w:type="dxa"/>
            <w:tcBorders>
              <w:bottom w:val="nil"/>
            </w:tcBorders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154D3" w:rsidRPr="008154D3" w:rsidTr="002F4171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518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  <w:r w:rsidRPr="008154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miesięczne prowadzenie 1 rachunku:</w:t>
            </w:r>
          </w:p>
          <w:p w:rsidR="008154D3" w:rsidRPr="008154D3" w:rsidRDefault="008154D3" w:rsidP="0081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…………….zł</w:t>
            </w:r>
          </w:p>
        </w:tc>
        <w:tc>
          <w:tcPr>
            <w:tcW w:w="1382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228 </w:t>
            </w:r>
            <w:r w:rsidRPr="008154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(19x12)</w:t>
            </w:r>
          </w:p>
        </w:tc>
        <w:tc>
          <w:tcPr>
            <w:tcW w:w="174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l-PL"/>
              </w:rPr>
              <w:t>5565555</w:t>
            </w:r>
          </w:p>
        </w:tc>
      </w:tr>
      <w:tr w:rsidR="008154D3" w:rsidRPr="008154D3" w:rsidTr="002F4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  <w:r w:rsidRPr="008154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tytułu wydania 10 blankietów czekowych.</w:t>
            </w:r>
          </w:p>
        </w:tc>
        <w:tc>
          <w:tcPr>
            <w:tcW w:w="173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…………….zł</w:t>
            </w:r>
          </w:p>
        </w:tc>
        <w:tc>
          <w:tcPr>
            <w:tcW w:w="1382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74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154D3" w:rsidRPr="008154D3" w:rsidTr="002F4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4.  </w:t>
            </w:r>
            <w:r w:rsidRPr="008154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tytułu realizacji czeku. Dla porównania ofert jest, to kwota 1.000,-zł.</w:t>
            </w:r>
          </w:p>
        </w:tc>
        <w:tc>
          <w:tcPr>
            <w:tcW w:w="173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…………….zł</w:t>
            </w:r>
          </w:p>
        </w:tc>
        <w:tc>
          <w:tcPr>
            <w:tcW w:w="1382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74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154D3" w:rsidRPr="008154D3" w:rsidTr="002F4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  <w:r w:rsidRPr="008154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realizację 1 przelewu między oddziałami/filiami banku.</w:t>
            </w:r>
          </w:p>
        </w:tc>
        <w:tc>
          <w:tcPr>
            <w:tcW w:w="173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…………….zł</w:t>
            </w:r>
          </w:p>
        </w:tc>
        <w:tc>
          <w:tcPr>
            <w:tcW w:w="1382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2800</w:t>
            </w:r>
          </w:p>
        </w:tc>
        <w:tc>
          <w:tcPr>
            <w:tcW w:w="174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154D3" w:rsidRPr="008154D3" w:rsidTr="002F4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  <w:r w:rsidRPr="008154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realizację przelewu wewnątrz banku, pomiędzy rachunkami gminy.</w:t>
            </w:r>
          </w:p>
        </w:tc>
        <w:tc>
          <w:tcPr>
            <w:tcW w:w="173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…………….zł</w:t>
            </w:r>
          </w:p>
        </w:tc>
        <w:tc>
          <w:tcPr>
            <w:tcW w:w="1382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1100</w:t>
            </w:r>
          </w:p>
        </w:tc>
        <w:tc>
          <w:tcPr>
            <w:tcW w:w="174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154D3" w:rsidRPr="008154D3" w:rsidTr="002F4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  <w:r w:rsidRPr="008154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realizację 1 przelewu do innego banku.</w:t>
            </w:r>
          </w:p>
        </w:tc>
        <w:tc>
          <w:tcPr>
            <w:tcW w:w="173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…………….zł</w:t>
            </w:r>
          </w:p>
        </w:tc>
        <w:tc>
          <w:tcPr>
            <w:tcW w:w="1382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11000</w:t>
            </w:r>
          </w:p>
        </w:tc>
        <w:tc>
          <w:tcPr>
            <w:tcW w:w="174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154D3" w:rsidRPr="008154D3" w:rsidTr="002F4171">
        <w:tblPrEx>
          <w:tblCellMar>
            <w:top w:w="0" w:type="dxa"/>
            <w:bottom w:w="0" w:type="dxa"/>
          </w:tblCellMar>
        </w:tblPrEx>
        <w:tc>
          <w:tcPr>
            <w:tcW w:w="518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  <w:r w:rsidRPr="008154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wydanie zaświadczenia o prowadzeniu rachunku bankowego gminy</w:t>
            </w:r>
          </w:p>
        </w:tc>
        <w:tc>
          <w:tcPr>
            <w:tcW w:w="173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………….… zł</w:t>
            </w:r>
          </w:p>
        </w:tc>
        <w:tc>
          <w:tcPr>
            <w:tcW w:w="1382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40" w:type="dxa"/>
            <w:vAlign w:val="center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154D3" w:rsidRPr="008154D3" w:rsidTr="002F4171">
        <w:tblPrEx>
          <w:tblCellMar>
            <w:top w:w="0" w:type="dxa"/>
            <w:bottom w:w="0" w:type="dxa"/>
          </w:tblCellMar>
        </w:tblPrEx>
        <w:tc>
          <w:tcPr>
            <w:tcW w:w="8292" w:type="dxa"/>
            <w:gridSpan w:val="3"/>
          </w:tcPr>
          <w:p w:rsidR="008154D3" w:rsidRPr="008154D3" w:rsidRDefault="008154D3" w:rsidP="0081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15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                                    Łączna wartość elementu A:</w:t>
            </w:r>
          </w:p>
        </w:tc>
        <w:tc>
          <w:tcPr>
            <w:tcW w:w="1740" w:type="dxa"/>
          </w:tcPr>
          <w:p w:rsidR="008154D3" w:rsidRPr="008154D3" w:rsidRDefault="008154D3" w:rsidP="0081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8154D3" w:rsidRPr="008154D3" w:rsidRDefault="008154D3" w:rsidP="0081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54D3" w:rsidRPr="008154D3" w:rsidRDefault="008154D3" w:rsidP="0081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konieczności otwarcia i prowadzenia większej ilości rachunków niż podana w tabeli powyżej bank zobowiązuje się uczynić to na warunkach podanych w ofercie przetargowej.</w:t>
      </w:r>
    </w:p>
    <w:p w:rsidR="008154D3" w:rsidRPr="008154D3" w:rsidRDefault="008154D3" w:rsidP="0081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Podane w kol. 3 wartości są podane dla porównania ofert i mogą ulec zmianie. </w:t>
      </w:r>
    </w:p>
    <w:p w:rsidR="008154D3" w:rsidRPr="008154D3" w:rsidRDefault="008154D3" w:rsidP="0081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54D3" w:rsidRPr="008154D3" w:rsidRDefault="008154D3" w:rsidP="0081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Dochody budżetu gminy na rok 2010 – 13 365 250 zł</w:t>
      </w:r>
    </w:p>
    <w:p w:rsidR="008154D3" w:rsidRPr="008154D3" w:rsidRDefault="008154D3" w:rsidP="0081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budżetu gminy na rok 2010 – 14 568 650 zł</w:t>
      </w:r>
    </w:p>
    <w:p w:rsidR="008154D3" w:rsidRPr="008154D3" w:rsidRDefault="008154D3" w:rsidP="0081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54D3" w:rsidRPr="008154D3" w:rsidRDefault="008154D3" w:rsidP="0081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54D3" w:rsidRPr="008154D3" w:rsidRDefault="008154D3" w:rsidP="008154D3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B. Możliwość korzystania z kredytu w rachunku bieżącym. Dla porównania ofert, jest to przykładowy kredyt w wysokości  500.000,- zł.  </w:t>
      </w:r>
    </w:p>
    <w:p w:rsidR="008154D3" w:rsidRPr="008154D3" w:rsidRDefault="008154D3" w:rsidP="008154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zastrzega, iż wysokość kredytu może być inna niż w ofercie przetargowej.</w:t>
      </w:r>
    </w:p>
    <w:p w:rsidR="008154D3" w:rsidRPr="008154D3" w:rsidRDefault="008154D3" w:rsidP="008154D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154D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B.1. Oprocentowanie kredytu w rachunku bieżącym.</w:t>
      </w:r>
    </w:p>
    <w:p w:rsidR="008154D3" w:rsidRPr="008154D3" w:rsidRDefault="008154D3" w:rsidP="00815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oprocentowania kredytu należy określić w oparciu o WIBOR 3M. W ofercie należy podać wysokość marży ponad WIBOR 3M z dnia 29.11.2010r.</w:t>
      </w:r>
    </w:p>
    <w:p w:rsidR="008154D3" w:rsidRPr="008154D3" w:rsidRDefault="008154D3" w:rsidP="008154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sz w:val="24"/>
          <w:szCs w:val="24"/>
          <w:lang w:eastAsia="pl-PL"/>
        </w:rPr>
        <w:t>Oprocentowanie obliczone wg. WIBOR3M (……%) + marża (…….%) = …………%</w:t>
      </w:r>
    </w:p>
    <w:p w:rsidR="008154D3" w:rsidRPr="008154D3" w:rsidRDefault="008154D3" w:rsidP="008154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obliczaniu odsetek należy przyjąć założenie, że kredyt będzie wykorzystany w pełnej wysokości przez cały rok.</w:t>
      </w:r>
    </w:p>
    <w:p w:rsidR="008154D3" w:rsidRPr="008154D3" w:rsidRDefault="008154D3" w:rsidP="008154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Wymagany termin udzielenia kredytu na rachunku bieżącym – max 7 dni od dnia złożenia kompletnego wniosku.</w:t>
      </w:r>
    </w:p>
    <w:p w:rsidR="008154D3" w:rsidRPr="008154D3" w:rsidRDefault="008154D3" w:rsidP="008154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wysokość odsetek w okresie 12 miesięcy wyniesie ……………………………. zł</w:t>
      </w:r>
    </w:p>
    <w:p w:rsidR="008154D3" w:rsidRPr="008154D3" w:rsidRDefault="008154D3" w:rsidP="008154D3">
      <w:pPr>
        <w:spacing w:after="120" w:line="240" w:lineRule="auto"/>
        <w:ind w:left="283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8154D3" w:rsidRPr="008154D3" w:rsidRDefault="008154D3" w:rsidP="008154D3">
      <w:pPr>
        <w:spacing w:after="12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1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B.2. Prowizje i opłaty </w:t>
      </w:r>
      <w:r w:rsidRPr="008154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wyrażone w złotych</w:t>
      </w:r>
      <w:r w:rsidRPr="0081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 udzielenie i przedłużenie kredytu.</w:t>
      </w:r>
    </w:p>
    <w:p w:rsidR="008154D3" w:rsidRPr="008154D3" w:rsidRDefault="008154D3" w:rsidP="008154D3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154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B.2.1. Prowizje wyrażone w złotych od kwoty kredytu.</w:t>
      </w:r>
    </w:p>
    <w:p w:rsidR="008154D3" w:rsidRPr="008154D3" w:rsidRDefault="008154D3" w:rsidP="008154D3">
      <w:pPr>
        <w:spacing w:after="120" w:line="240" w:lineRule="auto"/>
        <w:ind w:left="283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Prowizje należy wpisać poniżej</w:t>
      </w:r>
      <w:r w:rsidRPr="00815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8154D3" w:rsidRPr="008154D3" w:rsidRDefault="008154D3" w:rsidP="008154D3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prowizji  - ................................................... - ………….. zł</w:t>
      </w:r>
    </w:p>
    <w:p w:rsidR="008154D3" w:rsidRPr="008154D3" w:rsidRDefault="008154D3" w:rsidP="008154D3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prowizji - .................................................... - ………….. zł</w:t>
      </w:r>
    </w:p>
    <w:p w:rsidR="008154D3" w:rsidRPr="008154D3" w:rsidRDefault="008154D3" w:rsidP="008154D3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54D3" w:rsidRPr="008154D3" w:rsidRDefault="008154D3" w:rsidP="008154D3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154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Suma prowizji wyrażona w złotych   - ………………….. zł</w:t>
      </w:r>
    </w:p>
    <w:p w:rsidR="008154D3" w:rsidRPr="008154D3" w:rsidRDefault="008154D3" w:rsidP="008154D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54D3" w:rsidRPr="008154D3" w:rsidRDefault="008154D3" w:rsidP="008154D3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154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B.2.2. Opłaty wyrażone w złotych od kwoty kredytu </w:t>
      </w:r>
    </w:p>
    <w:p w:rsidR="008154D3" w:rsidRPr="008154D3" w:rsidRDefault="008154D3" w:rsidP="008154D3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należy wpisać poniżej</w:t>
      </w:r>
    </w:p>
    <w:p w:rsidR="008154D3" w:rsidRPr="008154D3" w:rsidRDefault="008154D3" w:rsidP="008154D3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opłaty - ...........................................</w:t>
      </w:r>
    </w:p>
    <w:p w:rsidR="008154D3" w:rsidRPr="008154D3" w:rsidRDefault="008154D3" w:rsidP="008154D3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opłaty - ...........................................</w:t>
      </w:r>
    </w:p>
    <w:p w:rsidR="008154D3" w:rsidRPr="008154D3" w:rsidRDefault="008154D3" w:rsidP="008154D3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154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Suma opłat wyrażona w złotych - ………………………….. zł</w:t>
      </w:r>
    </w:p>
    <w:p w:rsidR="008154D3" w:rsidRPr="008154D3" w:rsidRDefault="008154D3" w:rsidP="008154D3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54D3" w:rsidRPr="008154D3" w:rsidRDefault="008154D3" w:rsidP="008154D3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54D3" w:rsidRPr="008154D3" w:rsidRDefault="008154D3" w:rsidP="008154D3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154D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Łącznie element B </w:t>
      </w:r>
      <w:r w:rsidRPr="008154D3">
        <w:rPr>
          <w:rFonts w:ascii="Times New Roman" w:eastAsia="Times New Roman" w:hAnsi="Times New Roman" w:cs="Times New Roman"/>
          <w:sz w:val="28"/>
          <w:szCs w:val="28"/>
          <w:lang w:eastAsia="pl-PL"/>
        </w:rPr>
        <w:t>(B1+B.2.1+B.2.2)</w:t>
      </w:r>
      <w:r w:rsidRPr="008154D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- ……………………………….. zł</w:t>
      </w:r>
    </w:p>
    <w:p w:rsidR="008154D3" w:rsidRPr="008154D3" w:rsidRDefault="008154D3" w:rsidP="0081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54D3" w:rsidRPr="008154D3" w:rsidRDefault="008154D3" w:rsidP="0081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54D3" w:rsidRPr="008154D3" w:rsidRDefault="008154D3" w:rsidP="008154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b/>
          <w:caps/>
          <w:sz w:val="32"/>
          <w:szCs w:val="32"/>
          <w:lang w:eastAsia="pl-PL"/>
        </w:rPr>
        <w:t>Wartość zamówienia</w:t>
      </w:r>
      <w:r w:rsidRPr="0081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(łącznie element A i element B):</w:t>
      </w:r>
    </w:p>
    <w:p w:rsidR="008154D3" w:rsidRPr="008154D3" w:rsidRDefault="008154D3" w:rsidP="008154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54D3" w:rsidRPr="008154D3" w:rsidRDefault="008154D3" w:rsidP="008154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…………………………….. zł                             </w:t>
      </w:r>
    </w:p>
    <w:p w:rsidR="00A3766E" w:rsidRDefault="00A3766E">
      <w:bookmarkStart w:id="0" w:name="_GoBack"/>
      <w:bookmarkEnd w:id="0"/>
    </w:p>
    <w:sectPr w:rsidR="00A3766E" w:rsidSect="000F128C">
      <w:footerReference w:type="even" r:id="rId6"/>
      <w:footerReference w:type="default" r:id="rId7"/>
      <w:pgSz w:w="12240" w:h="15840"/>
      <w:pgMar w:top="1417" w:right="1417" w:bottom="107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F0B" w:rsidRDefault="008154D3" w:rsidP="00E348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06F0B" w:rsidRDefault="008154D3" w:rsidP="009116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F0B" w:rsidRDefault="008154D3" w:rsidP="00E348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D06F0B" w:rsidRDefault="008154D3" w:rsidP="00911666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951D8"/>
    <w:multiLevelType w:val="singleLevel"/>
    <w:tmpl w:val="81340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50F92CE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DB1178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22"/>
    <w:rsid w:val="00754322"/>
    <w:rsid w:val="008154D3"/>
    <w:rsid w:val="00A3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154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154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5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154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154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5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Skowronek</dc:creator>
  <cp:keywords/>
  <dc:description/>
  <cp:lastModifiedBy>Wojtek Skowronek</cp:lastModifiedBy>
  <cp:revision>2</cp:revision>
  <dcterms:created xsi:type="dcterms:W3CDTF">2010-11-26T12:23:00Z</dcterms:created>
  <dcterms:modified xsi:type="dcterms:W3CDTF">2010-11-26T12:23:00Z</dcterms:modified>
</cp:coreProperties>
</file>